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65" w:rsidRDefault="00607265" w:rsidP="00607265">
      <w:pPr>
        <w:pStyle w:val="2"/>
        <w:numPr>
          <w:ilvl w:val="1"/>
          <w:numId w:val="0"/>
        </w:numPr>
        <w:jc w:val="both"/>
        <w:rPr>
          <w:rFonts w:ascii="仿宋" w:eastAsia="仿宋" w:hAnsi="仿宋"/>
          <w:b/>
          <w:bCs/>
          <w:color w:val="000000" w:themeColor="text1"/>
          <w:kern w:val="2"/>
          <w:szCs w:val="22"/>
        </w:rPr>
      </w:pPr>
      <w:r>
        <w:rPr>
          <w:rFonts w:ascii="仿宋" w:eastAsia="仿宋" w:hAnsi="仿宋" w:hint="eastAsia"/>
          <w:b/>
          <w:bCs/>
          <w:color w:val="000000" w:themeColor="text1"/>
          <w:kern w:val="2"/>
          <w:szCs w:val="22"/>
        </w:rPr>
        <w:t>附件1：</w:t>
      </w:r>
    </w:p>
    <w:p w:rsidR="00607265" w:rsidRDefault="00607265" w:rsidP="00607265">
      <w:pPr>
        <w:pStyle w:val="2"/>
        <w:spacing w:line="520" w:lineRule="exact"/>
        <w:rPr>
          <w:rFonts w:asciiTheme="majorEastAsia" w:eastAsiaTheme="majorEastAsia" w:hAnsiTheme="majorEastAsia"/>
          <w:bCs/>
          <w:color w:val="000000" w:themeColor="text1"/>
          <w:kern w:val="2"/>
          <w:sz w:val="44"/>
          <w:szCs w:val="44"/>
        </w:rPr>
      </w:pPr>
    </w:p>
    <w:p w:rsidR="00607265" w:rsidRDefault="00607265" w:rsidP="00607265">
      <w:pPr>
        <w:pStyle w:val="2"/>
        <w:spacing w:line="520" w:lineRule="exact"/>
        <w:rPr>
          <w:rFonts w:asciiTheme="majorEastAsia" w:eastAsiaTheme="majorEastAsia" w:hAnsiTheme="majorEastAsia"/>
          <w:b/>
          <w:color w:val="000000" w:themeColor="text1"/>
          <w:kern w:val="2"/>
          <w:sz w:val="44"/>
          <w:szCs w:val="44"/>
        </w:rPr>
      </w:pPr>
      <w:r>
        <w:rPr>
          <w:rFonts w:asciiTheme="majorEastAsia" w:eastAsiaTheme="majorEastAsia" w:hAnsiTheme="majorEastAsia" w:hint="eastAsia"/>
          <w:b/>
          <w:color w:val="000000" w:themeColor="text1"/>
          <w:kern w:val="2"/>
          <w:sz w:val="44"/>
          <w:szCs w:val="44"/>
        </w:rPr>
        <w:t>西安市教育局</w:t>
      </w:r>
    </w:p>
    <w:p w:rsidR="00607265" w:rsidRDefault="00607265" w:rsidP="00607265">
      <w:pPr>
        <w:pStyle w:val="2"/>
        <w:spacing w:line="520" w:lineRule="exact"/>
        <w:rPr>
          <w:rFonts w:asciiTheme="majorEastAsia" w:eastAsiaTheme="majorEastAsia" w:hAnsiTheme="majorEastAsia"/>
          <w:bCs/>
          <w:color w:val="000000" w:themeColor="text1"/>
          <w:kern w:val="2"/>
          <w:sz w:val="44"/>
          <w:szCs w:val="44"/>
        </w:rPr>
      </w:pPr>
      <w:r>
        <w:rPr>
          <w:rFonts w:asciiTheme="majorEastAsia" w:eastAsiaTheme="majorEastAsia" w:hAnsiTheme="majorEastAsia" w:hint="eastAsia"/>
          <w:b/>
          <w:color w:val="000000" w:themeColor="text1"/>
          <w:kern w:val="2"/>
          <w:sz w:val="44"/>
          <w:szCs w:val="44"/>
        </w:rPr>
        <w:t>应对重污染天气应急响应任务通知单</w:t>
      </w:r>
    </w:p>
    <w:p w:rsidR="00607265" w:rsidRDefault="00607265" w:rsidP="00607265">
      <w:pPr>
        <w:ind w:right="720"/>
        <w:rPr>
          <w:sz w:val="24"/>
        </w:rPr>
      </w:pPr>
    </w:p>
    <w:p w:rsidR="00607265" w:rsidRDefault="00607265" w:rsidP="00607265">
      <w:pPr>
        <w:ind w:right="720"/>
        <w:rPr>
          <w:sz w:val="24"/>
        </w:rPr>
      </w:pPr>
      <w:r>
        <w:rPr>
          <w:rFonts w:hint="eastAsia"/>
          <w:sz w:val="24"/>
        </w:rPr>
        <w:t xml:space="preserve">                        </w:t>
      </w:r>
      <w:r>
        <w:rPr>
          <w:rFonts w:hint="eastAsia"/>
          <w:sz w:val="24"/>
        </w:rPr>
        <w:t>发布时间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w:t>
      </w:r>
    </w:p>
    <w:tbl>
      <w:tblPr>
        <w:tblpPr w:leftFromText="180" w:rightFromText="180" w:vertAnchor="text" w:horzAnchor="page" w:tblpX="1537" w:tblpY="313"/>
        <w:tblOverlap w:val="never"/>
        <w:tblW w:w="93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59"/>
        <w:gridCol w:w="2579"/>
        <w:gridCol w:w="2678"/>
        <w:gridCol w:w="2540"/>
      </w:tblGrid>
      <w:tr w:rsidR="00607265" w:rsidTr="007E5B9C">
        <w:trPr>
          <w:trHeight w:val="1058"/>
        </w:trPr>
        <w:tc>
          <w:tcPr>
            <w:tcW w:w="1559" w:type="dxa"/>
            <w:tcBorders>
              <w:tl2br w:val="nil"/>
              <w:tr2bl w:val="nil"/>
            </w:tcBorders>
            <w:vAlign w:val="center"/>
          </w:tcPr>
          <w:p w:rsidR="00607265" w:rsidRDefault="00607265" w:rsidP="007E5B9C">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接收单位</w:t>
            </w:r>
          </w:p>
        </w:tc>
        <w:tc>
          <w:tcPr>
            <w:tcW w:w="7797" w:type="dxa"/>
            <w:gridSpan w:val="3"/>
            <w:tcBorders>
              <w:tl2br w:val="nil"/>
              <w:tr2bl w:val="nil"/>
            </w:tcBorders>
            <w:vAlign w:val="center"/>
          </w:tcPr>
          <w:p w:rsidR="00607265" w:rsidRDefault="00607265" w:rsidP="007E5B9C">
            <w:pPr>
              <w:spacing w:line="420" w:lineRule="exact"/>
              <w:jc w:val="center"/>
              <w:rPr>
                <w:sz w:val="28"/>
                <w:szCs w:val="28"/>
              </w:rPr>
            </w:pPr>
            <w:r>
              <w:rPr>
                <w:rFonts w:hint="eastAsia"/>
                <w:sz w:val="28"/>
                <w:szCs w:val="28"/>
              </w:rPr>
              <w:t>各区县教育局、西咸新区教育卫体局、国际港务区社会事业局、</w:t>
            </w:r>
          </w:p>
          <w:p w:rsidR="00607265" w:rsidRDefault="00607265" w:rsidP="007E5B9C">
            <w:pPr>
              <w:spacing w:line="500" w:lineRule="exact"/>
              <w:rPr>
                <w:sz w:val="28"/>
                <w:szCs w:val="28"/>
              </w:rPr>
            </w:pPr>
            <w:r>
              <w:rPr>
                <w:rFonts w:hint="eastAsia"/>
                <w:sz w:val="28"/>
                <w:szCs w:val="28"/>
              </w:rPr>
              <w:t>高新区教育局</w:t>
            </w:r>
          </w:p>
        </w:tc>
      </w:tr>
      <w:tr w:rsidR="00607265" w:rsidTr="007E5B9C">
        <w:trPr>
          <w:trHeight w:val="1025"/>
        </w:trPr>
        <w:tc>
          <w:tcPr>
            <w:tcW w:w="1559" w:type="dxa"/>
            <w:tcBorders>
              <w:tl2br w:val="nil"/>
              <w:tr2bl w:val="nil"/>
            </w:tcBorders>
            <w:vAlign w:val="center"/>
          </w:tcPr>
          <w:p w:rsidR="00607265" w:rsidRDefault="00607265" w:rsidP="007E5B9C">
            <w:pPr>
              <w:spacing w:line="500" w:lineRule="exact"/>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应急响应</w:t>
            </w:r>
          </w:p>
          <w:p w:rsidR="00607265" w:rsidRDefault="00607265" w:rsidP="007E5B9C">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依据</w:t>
            </w:r>
          </w:p>
        </w:tc>
        <w:tc>
          <w:tcPr>
            <w:tcW w:w="7797" w:type="dxa"/>
            <w:gridSpan w:val="3"/>
            <w:tcBorders>
              <w:tl2br w:val="nil"/>
              <w:tr2bl w:val="nil"/>
            </w:tcBorders>
            <w:vAlign w:val="center"/>
          </w:tcPr>
          <w:p w:rsidR="00607265" w:rsidRDefault="00607265" w:rsidP="007E5B9C">
            <w:pPr>
              <w:spacing w:line="500" w:lineRule="exact"/>
              <w:rPr>
                <w:sz w:val="28"/>
                <w:szCs w:val="28"/>
              </w:rPr>
            </w:pPr>
            <w:r>
              <w:rPr>
                <w:rFonts w:hint="eastAsia"/>
                <w:sz w:val="28"/>
                <w:szCs w:val="28"/>
              </w:rPr>
              <w:t>西安市重污染天气应急指挥部办公室发布的重污染天气预警信息的通知（市重污染应急办发</w:t>
            </w:r>
            <w:r>
              <w:rPr>
                <w:rFonts w:hint="eastAsia"/>
                <w:sz w:val="28"/>
                <w:szCs w:val="28"/>
              </w:rPr>
              <w:t xml:space="preserve">[      ]   </w:t>
            </w:r>
            <w:r>
              <w:rPr>
                <w:rFonts w:hint="eastAsia"/>
                <w:sz w:val="28"/>
                <w:szCs w:val="28"/>
              </w:rPr>
              <w:t>号）</w:t>
            </w:r>
          </w:p>
        </w:tc>
      </w:tr>
      <w:tr w:rsidR="00607265" w:rsidTr="007E5B9C">
        <w:trPr>
          <w:trHeight w:val="910"/>
        </w:trPr>
        <w:tc>
          <w:tcPr>
            <w:tcW w:w="1559" w:type="dxa"/>
            <w:tcBorders>
              <w:tl2br w:val="nil"/>
              <w:tr2bl w:val="nil"/>
            </w:tcBorders>
            <w:vAlign w:val="center"/>
          </w:tcPr>
          <w:p w:rsidR="00607265" w:rsidRDefault="00607265" w:rsidP="007E5B9C">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响应级别</w:t>
            </w:r>
          </w:p>
        </w:tc>
        <w:tc>
          <w:tcPr>
            <w:tcW w:w="2579" w:type="dxa"/>
            <w:tcBorders>
              <w:tl2br w:val="nil"/>
              <w:tr2bl w:val="nil"/>
            </w:tcBorders>
            <w:vAlign w:val="center"/>
          </w:tcPr>
          <w:p w:rsidR="00607265" w:rsidRDefault="00607265" w:rsidP="007E5B9C">
            <w:pPr>
              <w:spacing w:line="500" w:lineRule="exact"/>
              <w:rPr>
                <w:sz w:val="28"/>
                <w:szCs w:val="28"/>
              </w:rPr>
            </w:pPr>
            <w:r>
              <w:rPr>
                <w:rFonts w:cs="仿宋" w:hint="eastAsia"/>
                <w:sz w:val="32"/>
                <w:szCs w:val="32"/>
              </w:rPr>
              <w:sym w:font="Wingdings 2" w:char="00A3"/>
            </w:r>
            <w:r>
              <w:rPr>
                <w:rFonts w:cs="仿宋_GB2312" w:hint="eastAsia"/>
                <w:sz w:val="32"/>
                <w:szCs w:val="32"/>
              </w:rPr>
              <w:t>Ⅲ</w:t>
            </w:r>
            <w:r>
              <w:rPr>
                <w:rFonts w:hint="eastAsia"/>
                <w:sz w:val="32"/>
                <w:szCs w:val="32"/>
              </w:rPr>
              <w:t>级</w:t>
            </w:r>
            <w:r>
              <w:rPr>
                <w:rFonts w:cs="仿宋" w:hint="eastAsia"/>
                <w:sz w:val="32"/>
                <w:szCs w:val="32"/>
              </w:rPr>
              <w:sym w:font="Wingdings 2" w:char="00A3"/>
            </w:r>
            <w:r>
              <w:rPr>
                <w:rFonts w:hint="eastAsia"/>
                <w:sz w:val="32"/>
                <w:szCs w:val="32"/>
              </w:rPr>
              <w:t>Ⅱ级</w:t>
            </w:r>
            <w:r>
              <w:rPr>
                <w:rFonts w:hint="eastAsia"/>
                <w:sz w:val="32"/>
                <w:szCs w:val="32"/>
              </w:rPr>
              <w:t xml:space="preserve"> </w:t>
            </w:r>
          </w:p>
        </w:tc>
        <w:tc>
          <w:tcPr>
            <w:tcW w:w="2678" w:type="dxa"/>
            <w:tcBorders>
              <w:tl2br w:val="nil"/>
              <w:tr2bl w:val="nil"/>
            </w:tcBorders>
            <w:vAlign w:val="center"/>
          </w:tcPr>
          <w:p w:rsidR="00607265" w:rsidRDefault="00607265" w:rsidP="007E5B9C">
            <w:pPr>
              <w:spacing w:line="500" w:lineRule="exact"/>
              <w:jc w:val="center"/>
              <w:rPr>
                <w:sz w:val="28"/>
                <w:szCs w:val="28"/>
              </w:rPr>
            </w:pPr>
            <w:r>
              <w:rPr>
                <w:rFonts w:hint="eastAsia"/>
                <w:b/>
                <w:bCs/>
                <w:sz w:val="28"/>
                <w:szCs w:val="28"/>
              </w:rPr>
              <w:t>签发单位（盖章）</w:t>
            </w:r>
          </w:p>
        </w:tc>
        <w:tc>
          <w:tcPr>
            <w:tcW w:w="2540" w:type="dxa"/>
            <w:tcBorders>
              <w:tl2br w:val="nil"/>
              <w:tr2bl w:val="nil"/>
            </w:tcBorders>
            <w:vAlign w:val="center"/>
          </w:tcPr>
          <w:p w:rsidR="00607265" w:rsidRDefault="00607265" w:rsidP="007E5B9C">
            <w:pPr>
              <w:spacing w:line="500" w:lineRule="exact"/>
              <w:jc w:val="center"/>
              <w:rPr>
                <w:sz w:val="28"/>
                <w:szCs w:val="28"/>
              </w:rPr>
            </w:pPr>
          </w:p>
        </w:tc>
      </w:tr>
      <w:tr w:rsidR="00607265" w:rsidTr="007E5B9C">
        <w:trPr>
          <w:trHeight w:val="806"/>
        </w:trPr>
        <w:tc>
          <w:tcPr>
            <w:tcW w:w="1559" w:type="dxa"/>
            <w:tcBorders>
              <w:tl2br w:val="nil"/>
              <w:tr2bl w:val="nil"/>
            </w:tcBorders>
            <w:vAlign w:val="center"/>
          </w:tcPr>
          <w:p w:rsidR="00607265" w:rsidRDefault="00607265" w:rsidP="007E5B9C">
            <w:pPr>
              <w:spacing w:line="500" w:lineRule="exact"/>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值班电话</w:t>
            </w:r>
          </w:p>
          <w:p w:rsidR="00607265" w:rsidRDefault="00607265" w:rsidP="007E5B9C">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（传真）</w:t>
            </w:r>
          </w:p>
        </w:tc>
        <w:tc>
          <w:tcPr>
            <w:tcW w:w="2579" w:type="dxa"/>
            <w:tcBorders>
              <w:tl2br w:val="nil"/>
              <w:tr2bl w:val="nil"/>
            </w:tcBorders>
            <w:vAlign w:val="center"/>
          </w:tcPr>
          <w:p w:rsidR="00607265" w:rsidRDefault="00607265" w:rsidP="007E5B9C">
            <w:pPr>
              <w:spacing w:line="500" w:lineRule="exact"/>
              <w:jc w:val="center"/>
              <w:rPr>
                <w:sz w:val="28"/>
                <w:szCs w:val="28"/>
              </w:rPr>
            </w:pPr>
          </w:p>
        </w:tc>
        <w:tc>
          <w:tcPr>
            <w:tcW w:w="2678" w:type="dxa"/>
            <w:tcBorders>
              <w:tl2br w:val="nil"/>
              <w:tr2bl w:val="nil"/>
            </w:tcBorders>
            <w:vAlign w:val="center"/>
          </w:tcPr>
          <w:p w:rsidR="00607265" w:rsidRDefault="00607265" w:rsidP="007E5B9C">
            <w:pPr>
              <w:spacing w:line="500" w:lineRule="exact"/>
              <w:jc w:val="center"/>
              <w:rPr>
                <w:sz w:val="28"/>
                <w:szCs w:val="28"/>
              </w:rPr>
            </w:pPr>
            <w:r>
              <w:rPr>
                <w:rFonts w:hint="eastAsia"/>
                <w:b/>
                <w:bCs/>
                <w:sz w:val="28"/>
                <w:szCs w:val="28"/>
              </w:rPr>
              <w:t>签发人</w:t>
            </w:r>
          </w:p>
        </w:tc>
        <w:tc>
          <w:tcPr>
            <w:tcW w:w="2540" w:type="dxa"/>
            <w:tcBorders>
              <w:tl2br w:val="nil"/>
              <w:tr2bl w:val="nil"/>
            </w:tcBorders>
            <w:vAlign w:val="center"/>
          </w:tcPr>
          <w:p w:rsidR="00607265" w:rsidRDefault="00607265" w:rsidP="007E5B9C">
            <w:pPr>
              <w:spacing w:line="500" w:lineRule="exact"/>
              <w:jc w:val="center"/>
              <w:rPr>
                <w:sz w:val="28"/>
                <w:szCs w:val="28"/>
              </w:rPr>
            </w:pPr>
          </w:p>
        </w:tc>
      </w:tr>
      <w:tr w:rsidR="00607265" w:rsidTr="007E5B9C">
        <w:trPr>
          <w:trHeight w:val="2842"/>
        </w:trPr>
        <w:tc>
          <w:tcPr>
            <w:tcW w:w="1559" w:type="dxa"/>
            <w:tcBorders>
              <w:tl2br w:val="nil"/>
              <w:tr2bl w:val="nil"/>
            </w:tcBorders>
            <w:vAlign w:val="center"/>
          </w:tcPr>
          <w:p w:rsidR="00607265" w:rsidRDefault="00607265" w:rsidP="007E5B9C">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响应措施</w:t>
            </w:r>
          </w:p>
        </w:tc>
        <w:tc>
          <w:tcPr>
            <w:tcW w:w="7797" w:type="dxa"/>
            <w:gridSpan w:val="3"/>
            <w:tcBorders>
              <w:tl2br w:val="nil"/>
              <w:tr2bl w:val="nil"/>
            </w:tcBorders>
          </w:tcPr>
          <w:p w:rsidR="00607265" w:rsidRDefault="00607265" w:rsidP="007E5B9C">
            <w:pPr>
              <w:spacing w:line="420" w:lineRule="exact"/>
              <w:rPr>
                <w:sz w:val="28"/>
                <w:szCs w:val="28"/>
              </w:rPr>
            </w:pPr>
            <w:r>
              <w:rPr>
                <w:rFonts w:hint="eastAsia"/>
                <w:sz w:val="28"/>
                <w:szCs w:val="28"/>
              </w:rPr>
              <w:t>各区县教育局、西咸新区教育卫体局、国际港务区社会事业局、</w:t>
            </w:r>
          </w:p>
          <w:p w:rsidR="00607265" w:rsidRDefault="00607265" w:rsidP="007E5B9C">
            <w:pPr>
              <w:spacing w:line="500" w:lineRule="exact"/>
              <w:rPr>
                <w:sz w:val="28"/>
                <w:szCs w:val="28"/>
              </w:rPr>
            </w:pPr>
            <w:r>
              <w:rPr>
                <w:rFonts w:hint="eastAsia"/>
                <w:sz w:val="28"/>
                <w:szCs w:val="28"/>
              </w:rPr>
              <w:t>高新区教育局在向当地人民政府报备后，按照《方案》中响应级别落实</w:t>
            </w:r>
            <w:r>
              <w:rPr>
                <w:rFonts w:hint="eastAsia"/>
                <w:sz w:val="28"/>
                <w:szCs w:val="28"/>
              </w:rPr>
              <w:t xml:space="preserve">   </w:t>
            </w:r>
            <w:r>
              <w:rPr>
                <w:rFonts w:hint="eastAsia"/>
                <w:sz w:val="28"/>
                <w:szCs w:val="28"/>
              </w:rPr>
              <w:t>级响应措施——</w:t>
            </w:r>
          </w:p>
          <w:p w:rsidR="00607265" w:rsidRDefault="00607265" w:rsidP="007E5B9C">
            <w:pPr>
              <w:spacing w:line="500" w:lineRule="exact"/>
              <w:rPr>
                <w:sz w:val="28"/>
                <w:szCs w:val="28"/>
              </w:rPr>
            </w:pPr>
          </w:p>
          <w:p w:rsidR="00607265" w:rsidRDefault="00607265" w:rsidP="007E5B9C">
            <w:pPr>
              <w:spacing w:line="500" w:lineRule="exact"/>
              <w:rPr>
                <w:sz w:val="28"/>
                <w:szCs w:val="28"/>
              </w:rPr>
            </w:pPr>
          </w:p>
        </w:tc>
      </w:tr>
      <w:tr w:rsidR="00607265" w:rsidTr="007E5B9C">
        <w:trPr>
          <w:trHeight w:val="2315"/>
        </w:trPr>
        <w:tc>
          <w:tcPr>
            <w:tcW w:w="9356" w:type="dxa"/>
            <w:gridSpan w:val="4"/>
            <w:tcBorders>
              <w:tl2br w:val="nil"/>
              <w:tr2bl w:val="nil"/>
            </w:tcBorders>
            <w:vAlign w:val="center"/>
          </w:tcPr>
          <w:p w:rsidR="00607265" w:rsidRDefault="00607265" w:rsidP="007E5B9C">
            <w:pPr>
              <w:spacing w:line="420" w:lineRule="exact"/>
              <w:jc w:val="center"/>
              <w:rPr>
                <w:sz w:val="28"/>
                <w:szCs w:val="28"/>
              </w:rPr>
            </w:pPr>
            <w:r>
              <w:rPr>
                <w:rFonts w:hint="eastAsia"/>
                <w:b/>
                <w:bCs/>
                <w:sz w:val="28"/>
                <w:szCs w:val="28"/>
              </w:rPr>
              <w:t>备注</w:t>
            </w:r>
            <w:r>
              <w:rPr>
                <w:rFonts w:hint="eastAsia"/>
                <w:b/>
                <w:bCs/>
                <w:sz w:val="28"/>
                <w:szCs w:val="28"/>
              </w:rPr>
              <w:t>:</w:t>
            </w:r>
            <w:r>
              <w:rPr>
                <w:rFonts w:hint="eastAsia"/>
                <w:sz w:val="28"/>
                <w:szCs w:val="28"/>
              </w:rPr>
              <w:t>各区县教育局、西咸新区教育卫体局、国际港务区社会事业局、高新区教育局，接到市教育局发出的响应任务通知单后三个小时内将落实回执</w:t>
            </w:r>
            <w:proofErr w:type="gramStart"/>
            <w:r>
              <w:rPr>
                <w:rFonts w:hint="eastAsia"/>
                <w:sz w:val="28"/>
                <w:szCs w:val="28"/>
              </w:rPr>
              <w:t>传真市</w:t>
            </w:r>
            <w:proofErr w:type="gramEnd"/>
            <w:r>
              <w:rPr>
                <w:rFonts w:hint="eastAsia"/>
                <w:sz w:val="28"/>
                <w:szCs w:val="28"/>
              </w:rPr>
              <w:t>教育局，并将响应期间各项措施落实情况于每日下午</w:t>
            </w:r>
            <w:r>
              <w:rPr>
                <w:rFonts w:hint="eastAsia"/>
                <w:sz w:val="28"/>
                <w:szCs w:val="28"/>
              </w:rPr>
              <w:t>16</w:t>
            </w:r>
            <w:r>
              <w:rPr>
                <w:rFonts w:hint="eastAsia"/>
                <w:sz w:val="28"/>
                <w:szCs w:val="28"/>
              </w:rPr>
              <w:t>：</w:t>
            </w:r>
            <w:r>
              <w:rPr>
                <w:rFonts w:hint="eastAsia"/>
                <w:sz w:val="28"/>
                <w:szCs w:val="28"/>
              </w:rPr>
              <w:t>00</w:t>
            </w:r>
            <w:r>
              <w:rPr>
                <w:rFonts w:hint="eastAsia"/>
                <w:sz w:val="28"/>
                <w:szCs w:val="28"/>
              </w:rPr>
              <w:t>前传真至</w:t>
            </w:r>
          </w:p>
          <w:p w:rsidR="00607265" w:rsidRDefault="00607265" w:rsidP="007E5B9C">
            <w:pPr>
              <w:spacing w:line="420" w:lineRule="exact"/>
              <w:rPr>
                <w:sz w:val="28"/>
                <w:szCs w:val="28"/>
              </w:rPr>
            </w:pPr>
            <w:r>
              <w:rPr>
                <w:rFonts w:hint="eastAsia"/>
                <w:sz w:val="28"/>
                <w:szCs w:val="28"/>
              </w:rPr>
              <w:t>市教育局应对重污染天气应急工作领导小组办公室。</w:t>
            </w:r>
          </w:p>
          <w:p w:rsidR="00607265" w:rsidRDefault="00607265" w:rsidP="007E5B9C">
            <w:pPr>
              <w:spacing w:line="500" w:lineRule="exact"/>
              <w:rPr>
                <w:sz w:val="28"/>
                <w:szCs w:val="28"/>
              </w:rPr>
            </w:pPr>
            <w:r>
              <w:rPr>
                <w:rFonts w:hint="eastAsia"/>
                <w:sz w:val="28"/>
                <w:szCs w:val="28"/>
              </w:rPr>
              <w:t xml:space="preserve">     18:00</w:t>
            </w:r>
            <w:r>
              <w:rPr>
                <w:rFonts w:hint="eastAsia"/>
                <w:sz w:val="28"/>
                <w:szCs w:val="28"/>
              </w:rPr>
              <w:t>之后教育局值班室电话：</w:t>
            </w:r>
            <w:r>
              <w:rPr>
                <w:rFonts w:hint="eastAsia"/>
                <w:sz w:val="28"/>
                <w:szCs w:val="28"/>
              </w:rPr>
              <w:t>86786576</w:t>
            </w:r>
            <w:r>
              <w:rPr>
                <w:rFonts w:hint="eastAsia"/>
                <w:sz w:val="28"/>
                <w:szCs w:val="28"/>
              </w:rPr>
              <w:t>；传真：</w:t>
            </w:r>
            <w:r>
              <w:rPr>
                <w:rFonts w:hint="eastAsia"/>
                <w:sz w:val="28"/>
                <w:szCs w:val="28"/>
              </w:rPr>
              <w:t>86786575</w:t>
            </w:r>
            <w:r>
              <w:rPr>
                <w:rFonts w:hint="eastAsia"/>
                <w:sz w:val="28"/>
                <w:szCs w:val="28"/>
              </w:rPr>
              <w:t>。</w:t>
            </w:r>
          </w:p>
        </w:tc>
      </w:tr>
    </w:tbl>
    <w:p w:rsidR="00607265" w:rsidRDefault="00607265" w:rsidP="00607265">
      <w:pPr>
        <w:pStyle w:val="2"/>
        <w:spacing w:line="520" w:lineRule="exact"/>
        <w:rPr>
          <w:rFonts w:asciiTheme="majorEastAsia" w:eastAsiaTheme="majorEastAsia" w:hAnsiTheme="majorEastAsia" w:hint="eastAsia"/>
          <w:b/>
          <w:color w:val="000000" w:themeColor="text1"/>
          <w:kern w:val="2"/>
          <w:sz w:val="44"/>
          <w:szCs w:val="44"/>
        </w:rPr>
      </w:pPr>
    </w:p>
    <w:p w:rsidR="00607265" w:rsidRDefault="00607265" w:rsidP="00607265">
      <w:pPr>
        <w:pStyle w:val="2"/>
        <w:spacing w:line="520" w:lineRule="exact"/>
        <w:rPr>
          <w:rFonts w:asciiTheme="majorEastAsia" w:eastAsiaTheme="majorEastAsia" w:hAnsiTheme="majorEastAsia"/>
          <w:b/>
          <w:color w:val="000000" w:themeColor="text1"/>
          <w:kern w:val="2"/>
          <w:sz w:val="44"/>
          <w:szCs w:val="44"/>
        </w:rPr>
      </w:pPr>
      <w:r>
        <w:rPr>
          <w:rFonts w:asciiTheme="majorEastAsia" w:eastAsiaTheme="majorEastAsia" w:hAnsiTheme="majorEastAsia" w:hint="eastAsia"/>
          <w:b/>
          <w:color w:val="000000" w:themeColor="text1"/>
          <w:kern w:val="2"/>
          <w:sz w:val="44"/>
          <w:szCs w:val="44"/>
        </w:rPr>
        <w:t>西安市教育局</w:t>
      </w:r>
    </w:p>
    <w:p w:rsidR="00607265" w:rsidRDefault="00607265" w:rsidP="00607265">
      <w:pPr>
        <w:pStyle w:val="2"/>
        <w:spacing w:line="520" w:lineRule="exact"/>
        <w:rPr>
          <w:rFonts w:asciiTheme="majorEastAsia" w:eastAsiaTheme="majorEastAsia" w:hAnsiTheme="majorEastAsia"/>
          <w:bCs/>
          <w:color w:val="000000" w:themeColor="text1"/>
          <w:kern w:val="2"/>
          <w:sz w:val="44"/>
          <w:szCs w:val="44"/>
        </w:rPr>
      </w:pPr>
      <w:r>
        <w:rPr>
          <w:rFonts w:asciiTheme="majorEastAsia" w:eastAsiaTheme="majorEastAsia" w:hAnsiTheme="majorEastAsia" w:hint="eastAsia"/>
          <w:b/>
          <w:color w:val="000000" w:themeColor="text1"/>
          <w:kern w:val="2"/>
          <w:sz w:val="44"/>
          <w:szCs w:val="44"/>
        </w:rPr>
        <w:t>应对重污染天气应急响应任务通知单</w:t>
      </w:r>
    </w:p>
    <w:p w:rsidR="00607265" w:rsidRDefault="00607265" w:rsidP="00607265">
      <w:pPr>
        <w:ind w:right="720"/>
        <w:rPr>
          <w:sz w:val="24"/>
        </w:rPr>
      </w:pPr>
    </w:p>
    <w:p w:rsidR="00607265" w:rsidRDefault="00607265" w:rsidP="00607265">
      <w:pPr>
        <w:ind w:right="720"/>
        <w:rPr>
          <w:sz w:val="24"/>
        </w:rPr>
      </w:pPr>
      <w:r>
        <w:rPr>
          <w:rFonts w:hint="eastAsia"/>
          <w:sz w:val="24"/>
        </w:rPr>
        <w:t xml:space="preserve">                        </w:t>
      </w:r>
      <w:r>
        <w:rPr>
          <w:rFonts w:hint="eastAsia"/>
          <w:sz w:val="24"/>
        </w:rPr>
        <w:t>发布时间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w:t>
      </w:r>
    </w:p>
    <w:tbl>
      <w:tblPr>
        <w:tblW w:w="9356" w:type="dxa"/>
        <w:tblInd w:w="-3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59"/>
        <w:gridCol w:w="2579"/>
        <w:gridCol w:w="2678"/>
        <w:gridCol w:w="2540"/>
      </w:tblGrid>
      <w:tr w:rsidR="00607265" w:rsidTr="007E5B9C">
        <w:trPr>
          <w:trHeight w:val="1272"/>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接收单位</w:t>
            </w:r>
          </w:p>
        </w:tc>
        <w:tc>
          <w:tcPr>
            <w:tcW w:w="7797" w:type="dxa"/>
            <w:gridSpan w:val="3"/>
            <w:tcBorders>
              <w:tl2br w:val="nil"/>
              <w:tr2bl w:val="nil"/>
            </w:tcBorders>
            <w:vAlign w:val="center"/>
          </w:tcPr>
          <w:p w:rsidR="00607265" w:rsidRDefault="00607265" w:rsidP="007E5B9C">
            <w:pPr>
              <w:jc w:val="center"/>
              <w:rPr>
                <w:sz w:val="28"/>
                <w:szCs w:val="28"/>
              </w:rPr>
            </w:pPr>
            <w:r>
              <w:rPr>
                <w:rFonts w:hint="eastAsia"/>
                <w:sz w:val="28"/>
                <w:szCs w:val="28"/>
              </w:rPr>
              <w:t>各区县教育局、西咸新区教育卫体局、国际港务区社会事业局、</w:t>
            </w:r>
          </w:p>
          <w:p w:rsidR="00607265" w:rsidRDefault="00607265" w:rsidP="007E5B9C">
            <w:pPr>
              <w:rPr>
                <w:rFonts w:eastAsia="仿宋"/>
                <w:sz w:val="28"/>
                <w:szCs w:val="28"/>
              </w:rPr>
            </w:pPr>
            <w:r>
              <w:rPr>
                <w:rFonts w:hint="eastAsia"/>
                <w:sz w:val="28"/>
                <w:szCs w:val="28"/>
              </w:rPr>
              <w:t>高新区教育局</w:t>
            </w:r>
          </w:p>
        </w:tc>
      </w:tr>
      <w:tr w:rsidR="00607265" w:rsidTr="007E5B9C">
        <w:trPr>
          <w:trHeight w:val="1321"/>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应急响应</w:t>
            </w:r>
          </w:p>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依据</w:t>
            </w:r>
          </w:p>
        </w:tc>
        <w:tc>
          <w:tcPr>
            <w:tcW w:w="7797" w:type="dxa"/>
            <w:gridSpan w:val="3"/>
            <w:tcBorders>
              <w:tl2br w:val="nil"/>
              <w:tr2bl w:val="nil"/>
            </w:tcBorders>
            <w:vAlign w:val="center"/>
          </w:tcPr>
          <w:p w:rsidR="00607265" w:rsidRDefault="00607265" w:rsidP="007E5B9C">
            <w:pPr>
              <w:spacing w:line="500" w:lineRule="exact"/>
              <w:rPr>
                <w:sz w:val="28"/>
                <w:szCs w:val="28"/>
              </w:rPr>
            </w:pPr>
            <w:r>
              <w:rPr>
                <w:rFonts w:hint="eastAsia"/>
                <w:sz w:val="28"/>
                <w:szCs w:val="28"/>
              </w:rPr>
              <w:t>西安市重污染天气应急指挥部办公室发布的重污染天气预警信息的通知（市重污染应急办发</w:t>
            </w:r>
            <w:r>
              <w:rPr>
                <w:rFonts w:hint="eastAsia"/>
                <w:sz w:val="28"/>
                <w:szCs w:val="28"/>
              </w:rPr>
              <w:t xml:space="preserve">[      ]   </w:t>
            </w:r>
            <w:r>
              <w:rPr>
                <w:rFonts w:hint="eastAsia"/>
                <w:sz w:val="28"/>
                <w:szCs w:val="28"/>
              </w:rPr>
              <w:t>号）</w:t>
            </w:r>
          </w:p>
        </w:tc>
      </w:tr>
      <w:tr w:rsidR="00607265" w:rsidTr="007E5B9C">
        <w:trPr>
          <w:trHeight w:val="1100"/>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响应级别</w:t>
            </w:r>
          </w:p>
        </w:tc>
        <w:tc>
          <w:tcPr>
            <w:tcW w:w="2579" w:type="dxa"/>
            <w:tcBorders>
              <w:tl2br w:val="nil"/>
              <w:tr2bl w:val="nil"/>
            </w:tcBorders>
            <w:vAlign w:val="center"/>
          </w:tcPr>
          <w:p w:rsidR="00607265" w:rsidRDefault="00607265" w:rsidP="007E5B9C">
            <w:pPr>
              <w:spacing w:line="400" w:lineRule="exact"/>
              <w:ind w:firstLineChars="100" w:firstLine="301"/>
              <w:rPr>
                <w:b/>
                <w:bCs/>
                <w:sz w:val="30"/>
                <w:szCs w:val="30"/>
              </w:rPr>
            </w:pPr>
            <w:r>
              <w:rPr>
                <w:rFonts w:hint="eastAsia"/>
                <w:b/>
                <w:bCs/>
                <w:sz w:val="30"/>
                <w:szCs w:val="30"/>
              </w:rPr>
              <w:t>I</w:t>
            </w:r>
            <w:r>
              <w:rPr>
                <w:rFonts w:hint="eastAsia"/>
                <w:b/>
                <w:bCs/>
                <w:sz w:val="30"/>
                <w:szCs w:val="30"/>
              </w:rPr>
              <w:t>级（一档）</w:t>
            </w:r>
          </w:p>
          <w:p w:rsidR="00607265" w:rsidRDefault="00607265" w:rsidP="007E5B9C">
            <w:pPr>
              <w:spacing w:line="400" w:lineRule="exact"/>
              <w:rPr>
                <w:sz w:val="28"/>
                <w:szCs w:val="28"/>
              </w:rPr>
            </w:pPr>
            <w:r>
              <w:rPr>
                <w:sz w:val="30"/>
                <w:szCs w:val="30"/>
              </w:rPr>
              <w:t>AQI</w:t>
            </w:r>
            <w:r>
              <w:rPr>
                <w:sz w:val="30"/>
                <w:szCs w:val="30"/>
              </w:rPr>
              <w:t>日均值</w:t>
            </w:r>
            <w:r>
              <w:rPr>
                <w:sz w:val="30"/>
                <w:szCs w:val="30"/>
              </w:rPr>
              <w:t>≤300</w:t>
            </w:r>
          </w:p>
        </w:tc>
        <w:tc>
          <w:tcPr>
            <w:tcW w:w="2678" w:type="dxa"/>
            <w:tcBorders>
              <w:tl2br w:val="nil"/>
              <w:tr2bl w:val="nil"/>
            </w:tcBorders>
            <w:vAlign w:val="center"/>
          </w:tcPr>
          <w:p w:rsidR="00607265" w:rsidRDefault="00607265" w:rsidP="007E5B9C">
            <w:pPr>
              <w:jc w:val="center"/>
              <w:rPr>
                <w:sz w:val="28"/>
                <w:szCs w:val="28"/>
              </w:rPr>
            </w:pPr>
            <w:r>
              <w:rPr>
                <w:rFonts w:hint="eastAsia"/>
                <w:b/>
                <w:bCs/>
                <w:sz w:val="28"/>
                <w:szCs w:val="28"/>
              </w:rPr>
              <w:t>签发单位（盖章）</w:t>
            </w:r>
          </w:p>
        </w:tc>
        <w:tc>
          <w:tcPr>
            <w:tcW w:w="2540" w:type="dxa"/>
            <w:tcBorders>
              <w:tl2br w:val="nil"/>
              <w:tr2bl w:val="nil"/>
            </w:tcBorders>
            <w:vAlign w:val="center"/>
          </w:tcPr>
          <w:p w:rsidR="00607265" w:rsidRDefault="00607265" w:rsidP="007E5B9C">
            <w:pPr>
              <w:jc w:val="center"/>
              <w:rPr>
                <w:sz w:val="28"/>
                <w:szCs w:val="28"/>
              </w:rPr>
            </w:pPr>
          </w:p>
        </w:tc>
      </w:tr>
      <w:tr w:rsidR="00607265" w:rsidTr="007E5B9C">
        <w:trPr>
          <w:trHeight w:val="1068"/>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值班电话</w:t>
            </w:r>
          </w:p>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（传真）</w:t>
            </w:r>
          </w:p>
        </w:tc>
        <w:tc>
          <w:tcPr>
            <w:tcW w:w="2579" w:type="dxa"/>
            <w:tcBorders>
              <w:tl2br w:val="nil"/>
              <w:tr2bl w:val="nil"/>
            </w:tcBorders>
            <w:vAlign w:val="center"/>
          </w:tcPr>
          <w:p w:rsidR="00607265" w:rsidRDefault="00607265" w:rsidP="007E5B9C">
            <w:pPr>
              <w:jc w:val="center"/>
              <w:rPr>
                <w:sz w:val="28"/>
                <w:szCs w:val="28"/>
              </w:rPr>
            </w:pPr>
          </w:p>
        </w:tc>
        <w:tc>
          <w:tcPr>
            <w:tcW w:w="2678" w:type="dxa"/>
            <w:tcBorders>
              <w:tl2br w:val="nil"/>
              <w:tr2bl w:val="nil"/>
            </w:tcBorders>
            <w:vAlign w:val="center"/>
          </w:tcPr>
          <w:p w:rsidR="00607265" w:rsidRDefault="00607265" w:rsidP="007E5B9C">
            <w:pPr>
              <w:jc w:val="center"/>
              <w:rPr>
                <w:sz w:val="28"/>
                <w:szCs w:val="28"/>
              </w:rPr>
            </w:pPr>
            <w:r>
              <w:rPr>
                <w:rFonts w:hint="eastAsia"/>
                <w:b/>
                <w:bCs/>
                <w:sz w:val="28"/>
                <w:szCs w:val="28"/>
              </w:rPr>
              <w:t>签发人</w:t>
            </w:r>
          </w:p>
        </w:tc>
        <w:tc>
          <w:tcPr>
            <w:tcW w:w="2540" w:type="dxa"/>
            <w:tcBorders>
              <w:tl2br w:val="nil"/>
              <w:tr2bl w:val="nil"/>
            </w:tcBorders>
            <w:vAlign w:val="center"/>
          </w:tcPr>
          <w:p w:rsidR="00607265" w:rsidRDefault="00607265" w:rsidP="007E5B9C">
            <w:pPr>
              <w:jc w:val="center"/>
              <w:rPr>
                <w:sz w:val="28"/>
                <w:szCs w:val="28"/>
              </w:rPr>
            </w:pPr>
          </w:p>
        </w:tc>
      </w:tr>
      <w:tr w:rsidR="00607265" w:rsidTr="007E5B9C">
        <w:trPr>
          <w:trHeight w:val="2292"/>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响应措施</w:t>
            </w:r>
          </w:p>
        </w:tc>
        <w:tc>
          <w:tcPr>
            <w:tcW w:w="7797" w:type="dxa"/>
            <w:gridSpan w:val="3"/>
            <w:tcBorders>
              <w:tl2br w:val="nil"/>
              <w:tr2bl w:val="nil"/>
            </w:tcBorders>
            <w:vAlign w:val="center"/>
          </w:tcPr>
          <w:p w:rsidR="00607265" w:rsidRDefault="00607265" w:rsidP="007E5B9C">
            <w:pPr>
              <w:spacing w:line="500" w:lineRule="exact"/>
              <w:rPr>
                <w:sz w:val="28"/>
                <w:szCs w:val="28"/>
              </w:rPr>
            </w:pPr>
            <w:r>
              <w:rPr>
                <w:rFonts w:hint="eastAsia"/>
                <w:sz w:val="28"/>
                <w:szCs w:val="28"/>
              </w:rPr>
              <w:t>各区县教育局、西咸新区教育卫体局、国际港务区社会事业局在向当地人民政府报备后，按照《方案》中重污染天气红色预警（</w:t>
            </w:r>
            <w:r>
              <w:rPr>
                <w:rFonts w:hint="eastAsia"/>
                <w:sz w:val="28"/>
                <w:szCs w:val="28"/>
              </w:rPr>
              <w:t>I</w:t>
            </w:r>
            <w:r>
              <w:rPr>
                <w:rFonts w:hint="eastAsia"/>
                <w:sz w:val="28"/>
                <w:szCs w:val="28"/>
              </w:rPr>
              <w:t>级响应）</w:t>
            </w:r>
            <w:proofErr w:type="gramStart"/>
            <w:r>
              <w:rPr>
                <w:rFonts w:hint="eastAsia"/>
                <w:sz w:val="28"/>
                <w:szCs w:val="28"/>
              </w:rPr>
              <w:t>不</w:t>
            </w:r>
            <w:proofErr w:type="gramEnd"/>
            <w:r>
              <w:rPr>
                <w:rFonts w:hint="eastAsia"/>
                <w:sz w:val="28"/>
                <w:szCs w:val="28"/>
              </w:rPr>
              <w:t>同学</w:t>
            </w:r>
            <w:proofErr w:type="gramStart"/>
            <w:r>
              <w:rPr>
                <w:rFonts w:hint="eastAsia"/>
                <w:sz w:val="28"/>
                <w:szCs w:val="28"/>
              </w:rPr>
              <w:t>段学校</w:t>
            </w:r>
            <w:proofErr w:type="gramEnd"/>
            <w:r>
              <w:rPr>
                <w:rFonts w:hint="eastAsia"/>
                <w:sz w:val="28"/>
                <w:szCs w:val="28"/>
              </w:rPr>
              <w:t>停课分级标准执行——</w:t>
            </w:r>
            <w:r>
              <w:rPr>
                <w:sz w:val="28"/>
                <w:szCs w:val="28"/>
              </w:rPr>
              <w:t>全市幼儿园、小学、中学及同等学历学校停止所有户外课程和活动</w:t>
            </w:r>
            <w:r>
              <w:rPr>
                <w:rFonts w:hint="eastAsia"/>
                <w:sz w:val="28"/>
                <w:szCs w:val="28"/>
              </w:rPr>
              <w:t>。</w:t>
            </w:r>
          </w:p>
        </w:tc>
      </w:tr>
      <w:tr w:rsidR="00607265" w:rsidTr="007E5B9C">
        <w:trPr>
          <w:trHeight w:val="2616"/>
        </w:trPr>
        <w:tc>
          <w:tcPr>
            <w:tcW w:w="9356" w:type="dxa"/>
            <w:gridSpan w:val="4"/>
            <w:tcBorders>
              <w:tl2br w:val="nil"/>
              <w:tr2bl w:val="nil"/>
            </w:tcBorders>
            <w:vAlign w:val="center"/>
          </w:tcPr>
          <w:p w:rsidR="00607265" w:rsidRDefault="00607265" w:rsidP="007E5B9C">
            <w:pPr>
              <w:spacing w:line="480" w:lineRule="exact"/>
              <w:rPr>
                <w:sz w:val="28"/>
                <w:szCs w:val="28"/>
              </w:rPr>
            </w:pPr>
            <w:r>
              <w:rPr>
                <w:rFonts w:hint="eastAsia"/>
                <w:b/>
                <w:bCs/>
                <w:sz w:val="28"/>
                <w:szCs w:val="28"/>
              </w:rPr>
              <w:t>备注</w:t>
            </w:r>
            <w:r>
              <w:rPr>
                <w:rFonts w:hint="eastAsia"/>
                <w:b/>
                <w:bCs/>
                <w:sz w:val="28"/>
                <w:szCs w:val="28"/>
              </w:rPr>
              <w:t>:</w:t>
            </w:r>
            <w:r>
              <w:rPr>
                <w:rFonts w:hint="eastAsia"/>
                <w:sz w:val="28"/>
                <w:szCs w:val="28"/>
              </w:rPr>
              <w:t>西咸新区教育卫体局、各区县教育局、国际港务区社会事业局，接到市教育局发出的响应任务通知单后三个小时内将落实回执</w:t>
            </w:r>
            <w:proofErr w:type="gramStart"/>
            <w:r>
              <w:rPr>
                <w:rFonts w:hint="eastAsia"/>
                <w:sz w:val="28"/>
                <w:szCs w:val="28"/>
              </w:rPr>
              <w:t>传真市</w:t>
            </w:r>
            <w:proofErr w:type="gramEnd"/>
            <w:r>
              <w:rPr>
                <w:rFonts w:hint="eastAsia"/>
                <w:sz w:val="28"/>
                <w:szCs w:val="28"/>
              </w:rPr>
              <w:t>教育局，并将响应期间各项措施落实情况于每日下午</w:t>
            </w:r>
            <w:r>
              <w:rPr>
                <w:rFonts w:hint="eastAsia"/>
                <w:sz w:val="28"/>
                <w:szCs w:val="28"/>
              </w:rPr>
              <w:t>16</w:t>
            </w:r>
            <w:r>
              <w:rPr>
                <w:rFonts w:hint="eastAsia"/>
                <w:sz w:val="28"/>
                <w:szCs w:val="28"/>
              </w:rPr>
              <w:t>：</w:t>
            </w:r>
            <w:r>
              <w:rPr>
                <w:rFonts w:hint="eastAsia"/>
                <w:sz w:val="28"/>
                <w:szCs w:val="28"/>
              </w:rPr>
              <w:t>00</w:t>
            </w:r>
            <w:r>
              <w:rPr>
                <w:rFonts w:hint="eastAsia"/>
                <w:sz w:val="28"/>
                <w:szCs w:val="28"/>
              </w:rPr>
              <w:t>前传真至市教育局应对重污染天气应急工作领导小组办公室。</w:t>
            </w:r>
          </w:p>
          <w:p w:rsidR="00607265" w:rsidRDefault="00607265" w:rsidP="007E5B9C">
            <w:pPr>
              <w:spacing w:line="480" w:lineRule="exact"/>
              <w:rPr>
                <w:sz w:val="28"/>
                <w:szCs w:val="28"/>
              </w:rPr>
            </w:pPr>
            <w:r>
              <w:rPr>
                <w:rFonts w:hint="eastAsia"/>
                <w:sz w:val="28"/>
                <w:szCs w:val="28"/>
              </w:rPr>
              <w:t xml:space="preserve">     18:00</w:t>
            </w:r>
            <w:r>
              <w:rPr>
                <w:rFonts w:hint="eastAsia"/>
                <w:sz w:val="28"/>
                <w:szCs w:val="28"/>
              </w:rPr>
              <w:t>之后教育局值班室电话：</w:t>
            </w:r>
            <w:r>
              <w:rPr>
                <w:rFonts w:hint="eastAsia"/>
                <w:sz w:val="28"/>
                <w:szCs w:val="28"/>
              </w:rPr>
              <w:t>86786576</w:t>
            </w:r>
            <w:r>
              <w:rPr>
                <w:rFonts w:hint="eastAsia"/>
                <w:sz w:val="28"/>
                <w:szCs w:val="28"/>
              </w:rPr>
              <w:t>；传真：</w:t>
            </w:r>
            <w:r>
              <w:rPr>
                <w:rFonts w:hint="eastAsia"/>
                <w:sz w:val="28"/>
                <w:szCs w:val="28"/>
              </w:rPr>
              <w:t>86786575</w:t>
            </w:r>
            <w:r>
              <w:rPr>
                <w:rFonts w:hint="eastAsia"/>
                <w:sz w:val="28"/>
                <w:szCs w:val="28"/>
              </w:rPr>
              <w:t>。</w:t>
            </w:r>
          </w:p>
        </w:tc>
      </w:tr>
    </w:tbl>
    <w:p w:rsidR="00607265" w:rsidRDefault="00607265" w:rsidP="00607265">
      <w:pPr>
        <w:pStyle w:val="2"/>
        <w:spacing w:line="520" w:lineRule="exact"/>
        <w:rPr>
          <w:rFonts w:asciiTheme="majorEastAsia" w:eastAsiaTheme="majorEastAsia" w:hAnsiTheme="majorEastAsia"/>
          <w:bCs/>
          <w:color w:val="000000" w:themeColor="text1"/>
          <w:kern w:val="2"/>
          <w:sz w:val="44"/>
          <w:szCs w:val="44"/>
        </w:rPr>
      </w:pPr>
    </w:p>
    <w:p w:rsidR="00607265" w:rsidRDefault="00607265" w:rsidP="00607265">
      <w:pPr>
        <w:pStyle w:val="2"/>
        <w:spacing w:line="520" w:lineRule="exact"/>
        <w:rPr>
          <w:rFonts w:asciiTheme="majorEastAsia" w:eastAsiaTheme="majorEastAsia" w:hAnsiTheme="majorEastAsia"/>
          <w:b/>
          <w:color w:val="000000" w:themeColor="text1"/>
          <w:kern w:val="2"/>
          <w:sz w:val="44"/>
          <w:szCs w:val="44"/>
        </w:rPr>
      </w:pPr>
      <w:r>
        <w:rPr>
          <w:rFonts w:asciiTheme="majorEastAsia" w:eastAsiaTheme="majorEastAsia" w:hAnsiTheme="majorEastAsia" w:hint="eastAsia"/>
          <w:b/>
          <w:color w:val="000000" w:themeColor="text1"/>
          <w:kern w:val="2"/>
          <w:sz w:val="44"/>
          <w:szCs w:val="44"/>
        </w:rPr>
        <w:t>西安市教育局</w:t>
      </w:r>
    </w:p>
    <w:p w:rsidR="00607265" w:rsidRDefault="00607265" w:rsidP="00607265">
      <w:pPr>
        <w:pStyle w:val="2"/>
        <w:spacing w:line="520" w:lineRule="exact"/>
        <w:rPr>
          <w:rFonts w:asciiTheme="majorEastAsia" w:eastAsiaTheme="majorEastAsia" w:hAnsiTheme="majorEastAsia"/>
          <w:bCs/>
          <w:color w:val="000000" w:themeColor="text1"/>
          <w:kern w:val="2"/>
          <w:sz w:val="44"/>
          <w:szCs w:val="44"/>
        </w:rPr>
      </w:pPr>
      <w:r>
        <w:rPr>
          <w:rFonts w:asciiTheme="majorEastAsia" w:eastAsiaTheme="majorEastAsia" w:hAnsiTheme="majorEastAsia" w:hint="eastAsia"/>
          <w:b/>
          <w:color w:val="000000" w:themeColor="text1"/>
          <w:kern w:val="2"/>
          <w:sz w:val="44"/>
          <w:szCs w:val="44"/>
        </w:rPr>
        <w:t>应对重污染天气应急响应任务通知单</w:t>
      </w:r>
    </w:p>
    <w:p w:rsidR="00607265" w:rsidRDefault="00607265" w:rsidP="00607265">
      <w:pPr>
        <w:ind w:right="720"/>
        <w:rPr>
          <w:sz w:val="24"/>
        </w:rPr>
      </w:pPr>
    </w:p>
    <w:p w:rsidR="00607265" w:rsidRDefault="00607265" w:rsidP="00607265">
      <w:pPr>
        <w:ind w:right="720"/>
        <w:rPr>
          <w:sz w:val="24"/>
        </w:rPr>
      </w:pPr>
      <w:r>
        <w:rPr>
          <w:rFonts w:hint="eastAsia"/>
          <w:sz w:val="24"/>
        </w:rPr>
        <w:t xml:space="preserve">                        </w:t>
      </w:r>
      <w:r>
        <w:rPr>
          <w:rFonts w:hint="eastAsia"/>
          <w:sz w:val="24"/>
        </w:rPr>
        <w:t>发布时间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w:t>
      </w:r>
    </w:p>
    <w:tbl>
      <w:tblPr>
        <w:tblW w:w="9356" w:type="dxa"/>
        <w:tblInd w:w="-3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59"/>
        <w:gridCol w:w="2579"/>
        <w:gridCol w:w="2678"/>
        <w:gridCol w:w="2540"/>
      </w:tblGrid>
      <w:tr w:rsidR="00607265" w:rsidTr="007E5B9C">
        <w:trPr>
          <w:trHeight w:val="1272"/>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接收单位</w:t>
            </w:r>
          </w:p>
        </w:tc>
        <w:tc>
          <w:tcPr>
            <w:tcW w:w="7797" w:type="dxa"/>
            <w:gridSpan w:val="3"/>
            <w:tcBorders>
              <w:tl2br w:val="nil"/>
              <w:tr2bl w:val="nil"/>
            </w:tcBorders>
            <w:vAlign w:val="center"/>
          </w:tcPr>
          <w:p w:rsidR="00607265" w:rsidRDefault="00607265" w:rsidP="007E5B9C">
            <w:pPr>
              <w:jc w:val="center"/>
              <w:rPr>
                <w:sz w:val="28"/>
                <w:szCs w:val="28"/>
              </w:rPr>
            </w:pPr>
            <w:r>
              <w:rPr>
                <w:rFonts w:hint="eastAsia"/>
                <w:sz w:val="28"/>
                <w:szCs w:val="28"/>
              </w:rPr>
              <w:t>各区县教育局、西咸新区教育卫体局、国际港务区社会事业局、</w:t>
            </w:r>
          </w:p>
          <w:p w:rsidR="00607265" w:rsidRDefault="00607265" w:rsidP="007E5B9C">
            <w:pPr>
              <w:rPr>
                <w:sz w:val="28"/>
                <w:szCs w:val="28"/>
              </w:rPr>
            </w:pPr>
            <w:r>
              <w:rPr>
                <w:rFonts w:hint="eastAsia"/>
                <w:sz w:val="28"/>
                <w:szCs w:val="28"/>
              </w:rPr>
              <w:t>高新区教育局</w:t>
            </w:r>
          </w:p>
        </w:tc>
      </w:tr>
      <w:tr w:rsidR="00607265" w:rsidTr="007E5B9C">
        <w:trPr>
          <w:trHeight w:val="1321"/>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应急响应</w:t>
            </w:r>
          </w:p>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依据</w:t>
            </w:r>
          </w:p>
        </w:tc>
        <w:tc>
          <w:tcPr>
            <w:tcW w:w="7797" w:type="dxa"/>
            <w:gridSpan w:val="3"/>
            <w:tcBorders>
              <w:tl2br w:val="nil"/>
              <w:tr2bl w:val="nil"/>
            </w:tcBorders>
            <w:vAlign w:val="center"/>
          </w:tcPr>
          <w:p w:rsidR="00607265" w:rsidRDefault="00607265" w:rsidP="007E5B9C">
            <w:pPr>
              <w:spacing w:line="500" w:lineRule="exact"/>
              <w:rPr>
                <w:sz w:val="28"/>
                <w:szCs w:val="28"/>
              </w:rPr>
            </w:pPr>
            <w:r>
              <w:rPr>
                <w:rFonts w:hint="eastAsia"/>
                <w:sz w:val="28"/>
                <w:szCs w:val="28"/>
              </w:rPr>
              <w:t>西安市重污染天气应急指挥部办公室发布的重污染天气预警信息的通知（市重污染应急办发</w:t>
            </w:r>
            <w:r>
              <w:rPr>
                <w:rFonts w:hint="eastAsia"/>
                <w:sz w:val="28"/>
                <w:szCs w:val="28"/>
              </w:rPr>
              <w:t xml:space="preserve">[      ]   </w:t>
            </w:r>
            <w:r>
              <w:rPr>
                <w:rFonts w:hint="eastAsia"/>
                <w:sz w:val="28"/>
                <w:szCs w:val="28"/>
              </w:rPr>
              <w:t>号）</w:t>
            </w:r>
          </w:p>
        </w:tc>
      </w:tr>
      <w:tr w:rsidR="00607265" w:rsidTr="007E5B9C">
        <w:trPr>
          <w:trHeight w:val="1100"/>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响应级别</w:t>
            </w:r>
          </w:p>
        </w:tc>
        <w:tc>
          <w:tcPr>
            <w:tcW w:w="2579" w:type="dxa"/>
            <w:tcBorders>
              <w:tl2br w:val="nil"/>
              <w:tr2bl w:val="nil"/>
            </w:tcBorders>
            <w:vAlign w:val="center"/>
          </w:tcPr>
          <w:p w:rsidR="00607265" w:rsidRDefault="00607265" w:rsidP="007E5B9C">
            <w:pPr>
              <w:spacing w:line="400" w:lineRule="exact"/>
              <w:ind w:firstLineChars="100" w:firstLine="281"/>
              <w:rPr>
                <w:sz w:val="28"/>
                <w:szCs w:val="28"/>
              </w:rPr>
            </w:pPr>
            <w:r>
              <w:rPr>
                <w:rFonts w:hint="eastAsia"/>
                <w:b/>
                <w:bCs/>
                <w:sz w:val="28"/>
                <w:szCs w:val="28"/>
              </w:rPr>
              <w:t>I</w:t>
            </w:r>
            <w:r>
              <w:rPr>
                <w:rFonts w:hint="eastAsia"/>
                <w:b/>
                <w:bCs/>
                <w:sz w:val="28"/>
                <w:szCs w:val="28"/>
              </w:rPr>
              <w:t>级（二档）</w:t>
            </w:r>
          </w:p>
          <w:p w:rsidR="00607265" w:rsidRDefault="00607265" w:rsidP="007E5B9C">
            <w:pPr>
              <w:spacing w:line="400" w:lineRule="exact"/>
              <w:rPr>
                <w:sz w:val="28"/>
                <w:szCs w:val="28"/>
              </w:rPr>
            </w:pPr>
            <w:r>
              <w:rPr>
                <w:sz w:val="28"/>
                <w:szCs w:val="28"/>
              </w:rPr>
              <w:t>AQI</w:t>
            </w:r>
            <w:r>
              <w:rPr>
                <w:sz w:val="28"/>
                <w:szCs w:val="28"/>
              </w:rPr>
              <w:t>日均值＞</w:t>
            </w:r>
            <w:r>
              <w:rPr>
                <w:sz w:val="28"/>
                <w:szCs w:val="28"/>
              </w:rPr>
              <w:t>300</w:t>
            </w:r>
            <w:r>
              <w:rPr>
                <w:sz w:val="28"/>
                <w:szCs w:val="28"/>
              </w:rPr>
              <w:t>且</w:t>
            </w:r>
            <w:r>
              <w:rPr>
                <w:sz w:val="28"/>
                <w:szCs w:val="28"/>
              </w:rPr>
              <w:t>AQI</w:t>
            </w:r>
            <w:r>
              <w:rPr>
                <w:sz w:val="28"/>
                <w:szCs w:val="28"/>
              </w:rPr>
              <w:t>日均值＜</w:t>
            </w:r>
            <w:r>
              <w:rPr>
                <w:sz w:val="28"/>
                <w:szCs w:val="28"/>
              </w:rPr>
              <w:t>500</w:t>
            </w:r>
          </w:p>
        </w:tc>
        <w:tc>
          <w:tcPr>
            <w:tcW w:w="2678" w:type="dxa"/>
            <w:tcBorders>
              <w:tl2br w:val="nil"/>
              <w:tr2bl w:val="nil"/>
            </w:tcBorders>
            <w:vAlign w:val="center"/>
          </w:tcPr>
          <w:p w:rsidR="00607265" w:rsidRDefault="00607265" w:rsidP="007E5B9C">
            <w:pPr>
              <w:jc w:val="center"/>
              <w:rPr>
                <w:sz w:val="28"/>
                <w:szCs w:val="28"/>
              </w:rPr>
            </w:pPr>
            <w:r>
              <w:rPr>
                <w:rFonts w:hint="eastAsia"/>
                <w:b/>
                <w:bCs/>
                <w:sz w:val="28"/>
                <w:szCs w:val="28"/>
              </w:rPr>
              <w:t>签发单位（盖章）</w:t>
            </w:r>
          </w:p>
        </w:tc>
        <w:tc>
          <w:tcPr>
            <w:tcW w:w="2540" w:type="dxa"/>
            <w:tcBorders>
              <w:tl2br w:val="nil"/>
              <w:tr2bl w:val="nil"/>
            </w:tcBorders>
            <w:vAlign w:val="center"/>
          </w:tcPr>
          <w:p w:rsidR="00607265" w:rsidRDefault="00607265" w:rsidP="007E5B9C">
            <w:pPr>
              <w:jc w:val="center"/>
              <w:rPr>
                <w:sz w:val="28"/>
                <w:szCs w:val="28"/>
              </w:rPr>
            </w:pPr>
          </w:p>
        </w:tc>
      </w:tr>
      <w:tr w:rsidR="00607265" w:rsidTr="007E5B9C">
        <w:trPr>
          <w:trHeight w:val="1068"/>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值班电话</w:t>
            </w:r>
          </w:p>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（传真）</w:t>
            </w:r>
          </w:p>
        </w:tc>
        <w:tc>
          <w:tcPr>
            <w:tcW w:w="2579" w:type="dxa"/>
            <w:tcBorders>
              <w:tl2br w:val="nil"/>
              <w:tr2bl w:val="nil"/>
            </w:tcBorders>
            <w:vAlign w:val="center"/>
          </w:tcPr>
          <w:p w:rsidR="00607265" w:rsidRDefault="00607265" w:rsidP="007E5B9C">
            <w:pPr>
              <w:jc w:val="center"/>
              <w:rPr>
                <w:sz w:val="28"/>
                <w:szCs w:val="28"/>
              </w:rPr>
            </w:pPr>
          </w:p>
        </w:tc>
        <w:tc>
          <w:tcPr>
            <w:tcW w:w="2678" w:type="dxa"/>
            <w:tcBorders>
              <w:tl2br w:val="nil"/>
              <w:tr2bl w:val="nil"/>
            </w:tcBorders>
            <w:vAlign w:val="center"/>
          </w:tcPr>
          <w:p w:rsidR="00607265" w:rsidRDefault="00607265" w:rsidP="007E5B9C">
            <w:pPr>
              <w:jc w:val="center"/>
              <w:rPr>
                <w:sz w:val="28"/>
                <w:szCs w:val="28"/>
              </w:rPr>
            </w:pPr>
            <w:r>
              <w:rPr>
                <w:rFonts w:hint="eastAsia"/>
                <w:b/>
                <w:bCs/>
                <w:sz w:val="28"/>
                <w:szCs w:val="28"/>
              </w:rPr>
              <w:t>签发人</w:t>
            </w:r>
          </w:p>
        </w:tc>
        <w:tc>
          <w:tcPr>
            <w:tcW w:w="2540" w:type="dxa"/>
            <w:tcBorders>
              <w:tl2br w:val="nil"/>
              <w:tr2bl w:val="nil"/>
            </w:tcBorders>
            <w:vAlign w:val="center"/>
          </w:tcPr>
          <w:p w:rsidR="00607265" w:rsidRDefault="00607265" w:rsidP="007E5B9C">
            <w:pPr>
              <w:jc w:val="center"/>
              <w:rPr>
                <w:sz w:val="28"/>
                <w:szCs w:val="28"/>
              </w:rPr>
            </w:pPr>
          </w:p>
        </w:tc>
      </w:tr>
      <w:tr w:rsidR="00607265" w:rsidTr="007E5B9C">
        <w:trPr>
          <w:trHeight w:val="1613"/>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响应措施</w:t>
            </w:r>
          </w:p>
        </w:tc>
        <w:tc>
          <w:tcPr>
            <w:tcW w:w="7797" w:type="dxa"/>
            <w:gridSpan w:val="3"/>
            <w:tcBorders>
              <w:tl2br w:val="nil"/>
              <w:tr2bl w:val="nil"/>
            </w:tcBorders>
            <w:vAlign w:val="center"/>
          </w:tcPr>
          <w:p w:rsidR="00607265" w:rsidRDefault="00607265" w:rsidP="007E5B9C">
            <w:pPr>
              <w:spacing w:line="500" w:lineRule="exact"/>
              <w:rPr>
                <w:sz w:val="28"/>
                <w:szCs w:val="28"/>
              </w:rPr>
            </w:pPr>
            <w:r>
              <w:rPr>
                <w:rFonts w:hint="eastAsia"/>
                <w:sz w:val="28"/>
                <w:szCs w:val="28"/>
              </w:rPr>
              <w:t>各区县教育局、西咸新区教育卫体局、国际港务区社会事业局在向当地人民政府报备后，按照《方案》中重污染天气红色预警（</w:t>
            </w:r>
            <w:r>
              <w:rPr>
                <w:rFonts w:hint="eastAsia"/>
                <w:sz w:val="28"/>
                <w:szCs w:val="28"/>
              </w:rPr>
              <w:t>I</w:t>
            </w:r>
            <w:r>
              <w:rPr>
                <w:rFonts w:hint="eastAsia"/>
                <w:sz w:val="28"/>
                <w:szCs w:val="28"/>
              </w:rPr>
              <w:t>级响应）</w:t>
            </w:r>
            <w:proofErr w:type="gramStart"/>
            <w:r>
              <w:rPr>
                <w:rFonts w:hint="eastAsia"/>
                <w:sz w:val="28"/>
                <w:szCs w:val="28"/>
              </w:rPr>
              <w:t>不</w:t>
            </w:r>
            <w:proofErr w:type="gramEnd"/>
            <w:r>
              <w:rPr>
                <w:rFonts w:hint="eastAsia"/>
                <w:sz w:val="28"/>
                <w:szCs w:val="28"/>
              </w:rPr>
              <w:t>同学</w:t>
            </w:r>
            <w:proofErr w:type="gramStart"/>
            <w:r>
              <w:rPr>
                <w:rFonts w:hint="eastAsia"/>
                <w:sz w:val="28"/>
                <w:szCs w:val="28"/>
              </w:rPr>
              <w:t>段学校</w:t>
            </w:r>
            <w:proofErr w:type="gramEnd"/>
            <w:r>
              <w:rPr>
                <w:rFonts w:hint="eastAsia"/>
                <w:sz w:val="28"/>
                <w:szCs w:val="28"/>
              </w:rPr>
              <w:t>停课分级标准执行——全</w:t>
            </w:r>
            <w:r>
              <w:rPr>
                <w:sz w:val="28"/>
                <w:szCs w:val="28"/>
              </w:rPr>
              <w:t>市幼儿园及小学一、二年级停课</w:t>
            </w:r>
            <w:r>
              <w:rPr>
                <w:rFonts w:hint="eastAsia"/>
                <w:sz w:val="28"/>
                <w:szCs w:val="28"/>
              </w:rPr>
              <w:t>。</w:t>
            </w:r>
          </w:p>
        </w:tc>
      </w:tr>
      <w:tr w:rsidR="00607265" w:rsidTr="007E5B9C">
        <w:trPr>
          <w:trHeight w:val="2315"/>
        </w:trPr>
        <w:tc>
          <w:tcPr>
            <w:tcW w:w="9356" w:type="dxa"/>
            <w:gridSpan w:val="4"/>
            <w:tcBorders>
              <w:tl2br w:val="nil"/>
              <w:tr2bl w:val="nil"/>
            </w:tcBorders>
            <w:vAlign w:val="center"/>
          </w:tcPr>
          <w:p w:rsidR="00607265" w:rsidRDefault="00607265" w:rsidP="007E5B9C">
            <w:pPr>
              <w:spacing w:line="480" w:lineRule="exact"/>
              <w:rPr>
                <w:sz w:val="28"/>
                <w:szCs w:val="28"/>
              </w:rPr>
            </w:pPr>
            <w:r>
              <w:rPr>
                <w:rFonts w:hint="eastAsia"/>
                <w:b/>
                <w:bCs/>
                <w:sz w:val="28"/>
                <w:szCs w:val="28"/>
              </w:rPr>
              <w:t>备注</w:t>
            </w:r>
            <w:r>
              <w:rPr>
                <w:rFonts w:hint="eastAsia"/>
                <w:b/>
                <w:bCs/>
                <w:sz w:val="28"/>
                <w:szCs w:val="28"/>
              </w:rPr>
              <w:t>:</w:t>
            </w:r>
            <w:r>
              <w:rPr>
                <w:rFonts w:hint="eastAsia"/>
                <w:sz w:val="28"/>
                <w:szCs w:val="28"/>
              </w:rPr>
              <w:t>西咸新区教育卫体局、各区县教育局、国际港务区社会事业局，接到市教育局发出的响应任务通知单后三个小时内将落实回执</w:t>
            </w:r>
            <w:proofErr w:type="gramStart"/>
            <w:r>
              <w:rPr>
                <w:rFonts w:hint="eastAsia"/>
                <w:sz w:val="28"/>
                <w:szCs w:val="28"/>
              </w:rPr>
              <w:t>传真市</w:t>
            </w:r>
            <w:proofErr w:type="gramEnd"/>
            <w:r>
              <w:rPr>
                <w:rFonts w:hint="eastAsia"/>
                <w:sz w:val="28"/>
                <w:szCs w:val="28"/>
              </w:rPr>
              <w:t>教育局，并将响应期间各项措施落实情况于每日下午</w:t>
            </w:r>
            <w:r>
              <w:rPr>
                <w:rFonts w:hint="eastAsia"/>
                <w:sz w:val="28"/>
                <w:szCs w:val="28"/>
              </w:rPr>
              <w:t>16</w:t>
            </w:r>
            <w:r>
              <w:rPr>
                <w:rFonts w:hint="eastAsia"/>
                <w:sz w:val="28"/>
                <w:szCs w:val="28"/>
              </w:rPr>
              <w:t>：</w:t>
            </w:r>
            <w:r>
              <w:rPr>
                <w:rFonts w:hint="eastAsia"/>
                <w:sz w:val="28"/>
                <w:szCs w:val="28"/>
              </w:rPr>
              <w:t>00</w:t>
            </w:r>
            <w:r>
              <w:rPr>
                <w:rFonts w:hint="eastAsia"/>
                <w:sz w:val="28"/>
                <w:szCs w:val="28"/>
              </w:rPr>
              <w:t>前传真至市教育局应对重污染天气应急工作领导小组办公室。</w:t>
            </w:r>
          </w:p>
          <w:p w:rsidR="00607265" w:rsidRDefault="00607265" w:rsidP="007E5B9C">
            <w:pPr>
              <w:spacing w:line="480" w:lineRule="exact"/>
              <w:rPr>
                <w:sz w:val="28"/>
                <w:szCs w:val="28"/>
              </w:rPr>
            </w:pPr>
            <w:r>
              <w:rPr>
                <w:rFonts w:hint="eastAsia"/>
                <w:sz w:val="28"/>
                <w:szCs w:val="28"/>
              </w:rPr>
              <w:t xml:space="preserve">     18:00</w:t>
            </w:r>
            <w:r>
              <w:rPr>
                <w:rFonts w:hint="eastAsia"/>
                <w:sz w:val="28"/>
                <w:szCs w:val="28"/>
              </w:rPr>
              <w:t>之后教育局值班室电话：</w:t>
            </w:r>
            <w:r>
              <w:rPr>
                <w:rFonts w:hint="eastAsia"/>
                <w:sz w:val="28"/>
                <w:szCs w:val="28"/>
              </w:rPr>
              <w:t>86786576</w:t>
            </w:r>
            <w:r>
              <w:rPr>
                <w:rFonts w:hint="eastAsia"/>
                <w:sz w:val="28"/>
                <w:szCs w:val="28"/>
              </w:rPr>
              <w:t>；传真：</w:t>
            </w:r>
            <w:r>
              <w:rPr>
                <w:rFonts w:hint="eastAsia"/>
                <w:sz w:val="28"/>
                <w:szCs w:val="28"/>
              </w:rPr>
              <w:t>86786575</w:t>
            </w:r>
            <w:r>
              <w:rPr>
                <w:rFonts w:hint="eastAsia"/>
                <w:sz w:val="28"/>
                <w:szCs w:val="28"/>
              </w:rPr>
              <w:t>。</w:t>
            </w:r>
          </w:p>
        </w:tc>
      </w:tr>
    </w:tbl>
    <w:p w:rsidR="00607265" w:rsidRDefault="00607265" w:rsidP="00607265">
      <w:pPr>
        <w:pStyle w:val="2"/>
        <w:spacing w:line="520" w:lineRule="exact"/>
        <w:rPr>
          <w:rFonts w:asciiTheme="majorEastAsia" w:eastAsiaTheme="majorEastAsia" w:hAnsiTheme="majorEastAsia" w:hint="eastAsia"/>
          <w:b/>
          <w:color w:val="000000" w:themeColor="text1"/>
          <w:kern w:val="2"/>
          <w:sz w:val="44"/>
          <w:szCs w:val="44"/>
        </w:rPr>
      </w:pPr>
    </w:p>
    <w:p w:rsidR="00607265" w:rsidRDefault="00607265" w:rsidP="00607265">
      <w:pPr>
        <w:pStyle w:val="2"/>
        <w:spacing w:line="520" w:lineRule="exact"/>
        <w:rPr>
          <w:rFonts w:asciiTheme="majorEastAsia" w:eastAsiaTheme="majorEastAsia" w:hAnsiTheme="majorEastAsia" w:hint="eastAsia"/>
          <w:b/>
          <w:color w:val="000000" w:themeColor="text1"/>
          <w:kern w:val="2"/>
          <w:sz w:val="44"/>
          <w:szCs w:val="44"/>
        </w:rPr>
      </w:pPr>
    </w:p>
    <w:p w:rsidR="00607265" w:rsidRDefault="00607265" w:rsidP="00607265">
      <w:pPr>
        <w:pStyle w:val="2"/>
        <w:spacing w:line="520" w:lineRule="exact"/>
        <w:rPr>
          <w:rFonts w:asciiTheme="majorEastAsia" w:eastAsiaTheme="majorEastAsia" w:hAnsiTheme="majorEastAsia"/>
          <w:b/>
          <w:color w:val="000000" w:themeColor="text1"/>
          <w:kern w:val="2"/>
          <w:sz w:val="44"/>
          <w:szCs w:val="44"/>
        </w:rPr>
      </w:pPr>
      <w:r>
        <w:rPr>
          <w:rFonts w:asciiTheme="majorEastAsia" w:eastAsiaTheme="majorEastAsia" w:hAnsiTheme="majorEastAsia" w:hint="eastAsia"/>
          <w:b/>
          <w:color w:val="000000" w:themeColor="text1"/>
          <w:kern w:val="2"/>
          <w:sz w:val="44"/>
          <w:szCs w:val="44"/>
        </w:rPr>
        <w:t>西安市教育局</w:t>
      </w:r>
    </w:p>
    <w:p w:rsidR="00607265" w:rsidRDefault="00607265" w:rsidP="00607265">
      <w:pPr>
        <w:pStyle w:val="2"/>
        <w:spacing w:line="520" w:lineRule="exact"/>
        <w:rPr>
          <w:rFonts w:asciiTheme="majorEastAsia" w:eastAsiaTheme="majorEastAsia" w:hAnsiTheme="majorEastAsia"/>
          <w:bCs/>
          <w:color w:val="000000" w:themeColor="text1"/>
          <w:kern w:val="2"/>
          <w:sz w:val="44"/>
          <w:szCs w:val="44"/>
        </w:rPr>
      </w:pPr>
      <w:r>
        <w:rPr>
          <w:rFonts w:asciiTheme="majorEastAsia" w:eastAsiaTheme="majorEastAsia" w:hAnsiTheme="majorEastAsia" w:hint="eastAsia"/>
          <w:b/>
          <w:color w:val="000000" w:themeColor="text1"/>
          <w:kern w:val="2"/>
          <w:sz w:val="44"/>
          <w:szCs w:val="44"/>
        </w:rPr>
        <w:t>应对重污染天气应急响应任务通知单</w:t>
      </w:r>
    </w:p>
    <w:p w:rsidR="00607265" w:rsidRDefault="00607265" w:rsidP="00607265">
      <w:pPr>
        <w:ind w:right="720"/>
        <w:rPr>
          <w:sz w:val="24"/>
        </w:rPr>
      </w:pPr>
    </w:p>
    <w:p w:rsidR="00607265" w:rsidRDefault="00607265" w:rsidP="00607265">
      <w:pPr>
        <w:ind w:right="720"/>
        <w:rPr>
          <w:sz w:val="24"/>
        </w:rPr>
      </w:pPr>
      <w:r>
        <w:rPr>
          <w:rFonts w:hint="eastAsia"/>
          <w:sz w:val="24"/>
        </w:rPr>
        <w:t xml:space="preserve">                        </w:t>
      </w:r>
      <w:r>
        <w:rPr>
          <w:rFonts w:hint="eastAsia"/>
          <w:sz w:val="24"/>
        </w:rPr>
        <w:t>发布时间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w:t>
      </w:r>
    </w:p>
    <w:tbl>
      <w:tblPr>
        <w:tblW w:w="9356" w:type="dxa"/>
        <w:tblInd w:w="-3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59"/>
        <w:gridCol w:w="2579"/>
        <w:gridCol w:w="2678"/>
        <w:gridCol w:w="2540"/>
      </w:tblGrid>
      <w:tr w:rsidR="00607265" w:rsidTr="007E5B9C">
        <w:trPr>
          <w:trHeight w:val="1272"/>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接收单位</w:t>
            </w:r>
          </w:p>
        </w:tc>
        <w:tc>
          <w:tcPr>
            <w:tcW w:w="7797" w:type="dxa"/>
            <w:gridSpan w:val="3"/>
            <w:tcBorders>
              <w:tl2br w:val="nil"/>
              <w:tr2bl w:val="nil"/>
            </w:tcBorders>
            <w:vAlign w:val="center"/>
          </w:tcPr>
          <w:p w:rsidR="00607265" w:rsidRDefault="00607265" w:rsidP="007E5B9C">
            <w:pPr>
              <w:jc w:val="center"/>
              <w:rPr>
                <w:sz w:val="28"/>
                <w:szCs w:val="28"/>
              </w:rPr>
            </w:pPr>
            <w:r>
              <w:rPr>
                <w:rFonts w:hint="eastAsia"/>
                <w:sz w:val="28"/>
                <w:szCs w:val="28"/>
              </w:rPr>
              <w:t>各区县教育局、西咸新区教育卫体局、国际港务区社会事业局、</w:t>
            </w:r>
          </w:p>
          <w:p w:rsidR="00607265" w:rsidRDefault="00607265" w:rsidP="007E5B9C">
            <w:pPr>
              <w:rPr>
                <w:sz w:val="28"/>
                <w:szCs w:val="28"/>
              </w:rPr>
            </w:pPr>
            <w:r>
              <w:rPr>
                <w:rFonts w:hint="eastAsia"/>
                <w:sz w:val="28"/>
                <w:szCs w:val="28"/>
              </w:rPr>
              <w:t>高新区教育局</w:t>
            </w:r>
          </w:p>
        </w:tc>
      </w:tr>
      <w:tr w:rsidR="00607265" w:rsidTr="007E5B9C">
        <w:trPr>
          <w:trHeight w:val="1321"/>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应急响应</w:t>
            </w:r>
          </w:p>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依据</w:t>
            </w:r>
          </w:p>
        </w:tc>
        <w:tc>
          <w:tcPr>
            <w:tcW w:w="7797" w:type="dxa"/>
            <w:gridSpan w:val="3"/>
            <w:tcBorders>
              <w:tl2br w:val="nil"/>
              <w:tr2bl w:val="nil"/>
            </w:tcBorders>
            <w:vAlign w:val="center"/>
          </w:tcPr>
          <w:p w:rsidR="00607265" w:rsidRDefault="00607265" w:rsidP="007E5B9C">
            <w:pPr>
              <w:spacing w:line="500" w:lineRule="exact"/>
              <w:rPr>
                <w:sz w:val="28"/>
                <w:szCs w:val="28"/>
              </w:rPr>
            </w:pPr>
            <w:r>
              <w:rPr>
                <w:rFonts w:hint="eastAsia"/>
                <w:sz w:val="28"/>
                <w:szCs w:val="28"/>
              </w:rPr>
              <w:t>西安市重污染天气应急指挥部办公室发布的重污染天气预警信息的通知（市重污染应急办发</w:t>
            </w:r>
            <w:r>
              <w:rPr>
                <w:rFonts w:hint="eastAsia"/>
                <w:sz w:val="28"/>
                <w:szCs w:val="28"/>
              </w:rPr>
              <w:t xml:space="preserve">[      ]   </w:t>
            </w:r>
            <w:r>
              <w:rPr>
                <w:rFonts w:hint="eastAsia"/>
                <w:sz w:val="28"/>
                <w:szCs w:val="28"/>
              </w:rPr>
              <w:t>号）</w:t>
            </w:r>
          </w:p>
        </w:tc>
      </w:tr>
      <w:tr w:rsidR="00607265" w:rsidTr="007E5B9C">
        <w:trPr>
          <w:trHeight w:val="1222"/>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响应级别</w:t>
            </w:r>
          </w:p>
        </w:tc>
        <w:tc>
          <w:tcPr>
            <w:tcW w:w="2579" w:type="dxa"/>
            <w:tcBorders>
              <w:tl2br w:val="nil"/>
              <w:tr2bl w:val="nil"/>
            </w:tcBorders>
            <w:vAlign w:val="center"/>
          </w:tcPr>
          <w:p w:rsidR="00607265" w:rsidRDefault="00607265" w:rsidP="007E5B9C">
            <w:pPr>
              <w:spacing w:line="400" w:lineRule="exact"/>
              <w:ind w:firstLineChars="100" w:firstLine="281"/>
              <w:rPr>
                <w:b/>
                <w:bCs/>
                <w:sz w:val="28"/>
                <w:szCs w:val="28"/>
              </w:rPr>
            </w:pPr>
            <w:r>
              <w:rPr>
                <w:rFonts w:hint="eastAsia"/>
                <w:b/>
                <w:bCs/>
                <w:sz w:val="28"/>
                <w:szCs w:val="28"/>
              </w:rPr>
              <w:t>I</w:t>
            </w:r>
            <w:r>
              <w:rPr>
                <w:rFonts w:hint="eastAsia"/>
                <w:b/>
                <w:bCs/>
                <w:sz w:val="28"/>
                <w:szCs w:val="28"/>
              </w:rPr>
              <w:t>级（三档）</w:t>
            </w:r>
          </w:p>
          <w:p w:rsidR="00607265" w:rsidRDefault="00607265" w:rsidP="007E5B9C">
            <w:pPr>
              <w:spacing w:line="400" w:lineRule="exact"/>
              <w:jc w:val="center"/>
              <w:rPr>
                <w:rFonts w:eastAsia="仿宋"/>
                <w:sz w:val="28"/>
                <w:szCs w:val="28"/>
              </w:rPr>
            </w:pPr>
            <w:r>
              <w:rPr>
                <w:sz w:val="28"/>
                <w:szCs w:val="28"/>
              </w:rPr>
              <w:t>AQI</w:t>
            </w:r>
            <w:r>
              <w:rPr>
                <w:sz w:val="28"/>
                <w:szCs w:val="28"/>
              </w:rPr>
              <w:t>日均值</w:t>
            </w:r>
            <w:r>
              <w:rPr>
                <w:sz w:val="28"/>
                <w:szCs w:val="28"/>
              </w:rPr>
              <w:t>≥500</w:t>
            </w:r>
          </w:p>
        </w:tc>
        <w:tc>
          <w:tcPr>
            <w:tcW w:w="2678" w:type="dxa"/>
            <w:tcBorders>
              <w:tl2br w:val="nil"/>
              <w:tr2bl w:val="nil"/>
            </w:tcBorders>
            <w:vAlign w:val="center"/>
          </w:tcPr>
          <w:p w:rsidR="00607265" w:rsidRDefault="00607265" w:rsidP="007E5B9C">
            <w:pPr>
              <w:jc w:val="center"/>
              <w:rPr>
                <w:sz w:val="28"/>
                <w:szCs w:val="28"/>
              </w:rPr>
            </w:pPr>
            <w:r>
              <w:rPr>
                <w:rFonts w:hint="eastAsia"/>
                <w:b/>
                <w:bCs/>
                <w:sz w:val="28"/>
                <w:szCs w:val="28"/>
              </w:rPr>
              <w:t>签发单位（盖章）</w:t>
            </w:r>
          </w:p>
        </w:tc>
        <w:tc>
          <w:tcPr>
            <w:tcW w:w="2540" w:type="dxa"/>
            <w:tcBorders>
              <w:tl2br w:val="nil"/>
              <w:tr2bl w:val="nil"/>
            </w:tcBorders>
            <w:vAlign w:val="center"/>
          </w:tcPr>
          <w:p w:rsidR="00607265" w:rsidRDefault="00607265" w:rsidP="007E5B9C">
            <w:pPr>
              <w:jc w:val="center"/>
              <w:rPr>
                <w:sz w:val="28"/>
                <w:szCs w:val="28"/>
              </w:rPr>
            </w:pPr>
          </w:p>
        </w:tc>
      </w:tr>
      <w:tr w:rsidR="00607265" w:rsidTr="007E5B9C">
        <w:trPr>
          <w:trHeight w:val="1068"/>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值班电话</w:t>
            </w:r>
          </w:p>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（传真）</w:t>
            </w:r>
          </w:p>
        </w:tc>
        <w:tc>
          <w:tcPr>
            <w:tcW w:w="2579" w:type="dxa"/>
            <w:tcBorders>
              <w:tl2br w:val="nil"/>
              <w:tr2bl w:val="nil"/>
            </w:tcBorders>
            <w:vAlign w:val="center"/>
          </w:tcPr>
          <w:p w:rsidR="00607265" w:rsidRDefault="00607265" w:rsidP="007E5B9C">
            <w:pPr>
              <w:jc w:val="center"/>
              <w:rPr>
                <w:sz w:val="28"/>
                <w:szCs w:val="28"/>
              </w:rPr>
            </w:pPr>
          </w:p>
        </w:tc>
        <w:tc>
          <w:tcPr>
            <w:tcW w:w="2678" w:type="dxa"/>
            <w:tcBorders>
              <w:tl2br w:val="nil"/>
              <w:tr2bl w:val="nil"/>
            </w:tcBorders>
            <w:vAlign w:val="center"/>
          </w:tcPr>
          <w:p w:rsidR="00607265" w:rsidRDefault="00607265" w:rsidP="007E5B9C">
            <w:pPr>
              <w:jc w:val="center"/>
              <w:rPr>
                <w:sz w:val="28"/>
                <w:szCs w:val="28"/>
              </w:rPr>
            </w:pPr>
            <w:r>
              <w:rPr>
                <w:rFonts w:hint="eastAsia"/>
                <w:b/>
                <w:bCs/>
                <w:sz w:val="28"/>
                <w:szCs w:val="28"/>
              </w:rPr>
              <w:t>签发人</w:t>
            </w:r>
          </w:p>
        </w:tc>
        <w:tc>
          <w:tcPr>
            <w:tcW w:w="2540" w:type="dxa"/>
            <w:tcBorders>
              <w:tl2br w:val="nil"/>
              <w:tr2bl w:val="nil"/>
            </w:tcBorders>
            <w:vAlign w:val="center"/>
          </w:tcPr>
          <w:p w:rsidR="00607265" w:rsidRDefault="00607265" w:rsidP="007E5B9C">
            <w:pPr>
              <w:jc w:val="center"/>
              <w:rPr>
                <w:sz w:val="28"/>
                <w:szCs w:val="28"/>
              </w:rPr>
            </w:pPr>
          </w:p>
        </w:tc>
      </w:tr>
      <w:tr w:rsidR="00607265" w:rsidTr="007E5B9C">
        <w:trPr>
          <w:trHeight w:val="2266"/>
        </w:trPr>
        <w:tc>
          <w:tcPr>
            <w:tcW w:w="1559" w:type="dxa"/>
            <w:tcBorders>
              <w:tl2br w:val="nil"/>
              <w:tr2bl w:val="nil"/>
            </w:tcBorders>
            <w:vAlign w:val="center"/>
          </w:tcPr>
          <w:p w:rsidR="00607265" w:rsidRDefault="00607265" w:rsidP="007E5B9C">
            <w:pPr>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响应措施</w:t>
            </w:r>
          </w:p>
        </w:tc>
        <w:tc>
          <w:tcPr>
            <w:tcW w:w="7797" w:type="dxa"/>
            <w:gridSpan w:val="3"/>
            <w:tcBorders>
              <w:tl2br w:val="nil"/>
              <w:tr2bl w:val="nil"/>
            </w:tcBorders>
            <w:vAlign w:val="center"/>
          </w:tcPr>
          <w:p w:rsidR="00607265" w:rsidRDefault="00607265" w:rsidP="007E5B9C">
            <w:pPr>
              <w:spacing w:line="400" w:lineRule="exact"/>
              <w:rPr>
                <w:sz w:val="28"/>
                <w:szCs w:val="28"/>
              </w:rPr>
            </w:pPr>
            <w:r>
              <w:rPr>
                <w:rFonts w:hint="eastAsia"/>
                <w:sz w:val="28"/>
                <w:szCs w:val="28"/>
              </w:rPr>
              <w:t>各区县教育局、西咸新区教育卫体局、国际港务区社会事业局在向当地人民政府报备后，按照《方案》中重污染天气红色预警（</w:t>
            </w:r>
            <w:r>
              <w:rPr>
                <w:rFonts w:hint="eastAsia"/>
                <w:sz w:val="28"/>
                <w:szCs w:val="28"/>
              </w:rPr>
              <w:t>I</w:t>
            </w:r>
            <w:r>
              <w:rPr>
                <w:rFonts w:hint="eastAsia"/>
                <w:sz w:val="28"/>
                <w:szCs w:val="28"/>
              </w:rPr>
              <w:t>级响应）</w:t>
            </w:r>
            <w:proofErr w:type="gramStart"/>
            <w:r>
              <w:rPr>
                <w:rFonts w:hint="eastAsia"/>
                <w:sz w:val="28"/>
                <w:szCs w:val="28"/>
              </w:rPr>
              <w:t>不</w:t>
            </w:r>
            <w:proofErr w:type="gramEnd"/>
            <w:r>
              <w:rPr>
                <w:rFonts w:hint="eastAsia"/>
                <w:sz w:val="28"/>
                <w:szCs w:val="28"/>
              </w:rPr>
              <w:t>同学</w:t>
            </w:r>
            <w:proofErr w:type="gramStart"/>
            <w:r>
              <w:rPr>
                <w:rFonts w:hint="eastAsia"/>
                <w:sz w:val="28"/>
                <w:szCs w:val="28"/>
              </w:rPr>
              <w:t>段学校</w:t>
            </w:r>
            <w:proofErr w:type="gramEnd"/>
            <w:r>
              <w:rPr>
                <w:rFonts w:hint="eastAsia"/>
                <w:sz w:val="28"/>
                <w:szCs w:val="28"/>
              </w:rPr>
              <w:t>停课分级标准执行——</w:t>
            </w:r>
            <w:r>
              <w:rPr>
                <w:sz w:val="28"/>
                <w:szCs w:val="28"/>
              </w:rPr>
              <w:t>全市幼儿园、小学、初中及同等学历的特殊教育学校停课；寄宿制学校停课不放假；中等职业学校在外实习的学生不停止实习。</w:t>
            </w:r>
          </w:p>
        </w:tc>
      </w:tr>
      <w:tr w:rsidR="00607265" w:rsidTr="007E5B9C">
        <w:trPr>
          <w:trHeight w:val="2736"/>
        </w:trPr>
        <w:tc>
          <w:tcPr>
            <w:tcW w:w="9356" w:type="dxa"/>
            <w:gridSpan w:val="4"/>
            <w:tcBorders>
              <w:tl2br w:val="nil"/>
              <w:tr2bl w:val="nil"/>
            </w:tcBorders>
            <w:vAlign w:val="center"/>
          </w:tcPr>
          <w:p w:rsidR="00607265" w:rsidRDefault="00607265" w:rsidP="007E5B9C">
            <w:pPr>
              <w:spacing w:line="480" w:lineRule="exact"/>
              <w:rPr>
                <w:sz w:val="28"/>
                <w:szCs w:val="28"/>
              </w:rPr>
            </w:pPr>
            <w:r>
              <w:rPr>
                <w:rFonts w:hint="eastAsia"/>
                <w:b/>
                <w:bCs/>
                <w:sz w:val="28"/>
                <w:szCs w:val="28"/>
              </w:rPr>
              <w:t>备注</w:t>
            </w:r>
            <w:r>
              <w:rPr>
                <w:rFonts w:hint="eastAsia"/>
                <w:b/>
                <w:bCs/>
                <w:sz w:val="28"/>
                <w:szCs w:val="28"/>
              </w:rPr>
              <w:t>:</w:t>
            </w:r>
            <w:r>
              <w:rPr>
                <w:rFonts w:hint="eastAsia"/>
                <w:sz w:val="28"/>
                <w:szCs w:val="28"/>
              </w:rPr>
              <w:t>西咸新区教育卫体局、各区县教育局、国际港务区社会事业局，接到市教育局发出的响应任务通知单后三个小时内将落实回执</w:t>
            </w:r>
            <w:proofErr w:type="gramStart"/>
            <w:r>
              <w:rPr>
                <w:rFonts w:hint="eastAsia"/>
                <w:sz w:val="28"/>
                <w:szCs w:val="28"/>
              </w:rPr>
              <w:t>传真市</w:t>
            </w:r>
            <w:proofErr w:type="gramEnd"/>
            <w:r>
              <w:rPr>
                <w:rFonts w:hint="eastAsia"/>
                <w:sz w:val="28"/>
                <w:szCs w:val="28"/>
              </w:rPr>
              <w:t>教育局，并将响应期间各项措施落实情况于每日下午</w:t>
            </w:r>
            <w:r>
              <w:rPr>
                <w:rFonts w:hint="eastAsia"/>
                <w:sz w:val="28"/>
                <w:szCs w:val="28"/>
              </w:rPr>
              <w:t>16</w:t>
            </w:r>
            <w:r>
              <w:rPr>
                <w:rFonts w:hint="eastAsia"/>
                <w:sz w:val="28"/>
                <w:szCs w:val="28"/>
              </w:rPr>
              <w:t>：</w:t>
            </w:r>
            <w:r>
              <w:rPr>
                <w:rFonts w:hint="eastAsia"/>
                <w:sz w:val="28"/>
                <w:szCs w:val="28"/>
              </w:rPr>
              <w:t>00</w:t>
            </w:r>
            <w:r>
              <w:rPr>
                <w:rFonts w:hint="eastAsia"/>
                <w:sz w:val="28"/>
                <w:szCs w:val="28"/>
              </w:rPr>
              <w:t>前传真至市教育局应对重污染天气应急工作领导小组办公室。</w:t>
            </w:r>
          </w:p>
          <w:p w:rsidR="00607265" w:rsidRDefault="00607265" w:rsidP="007E5B9C">
            <w:pPr>
              <w:spacing w:line="480" w:lineRule="exact"/>
              <w:rPr>
                <w:sz w:val="28"/>
                <w:szCs w:val="28"/>
              </w:rPr>
            </w:pPr>
            <w:r>
              <w:rPr>
                <w:rFonts w:hint="eastAsia"/>
                <w:sz w:val="28"/>
                <w:szCs w:val="28"/>
              </w:rPr>
              <w:t xml:space="preserve">     18:00</w:t>
            </w:r>
            <w:r>
              <w:rPr>
                <w:rFonts w:hint="eastAsia"/>
                <w:sz w:val="28"/>
                <w:szCs w:val="28"/>
              </w:rPr>
              <w:t>之后教育局值班室电话：</w:t>
            </w:r>
            <w:r>
              <w:rPr>
                <w:rFonts w:hint="eastAsia"/>
                <w:sz w:val="28"/>
                <w:szCs w:val="28"/>
              </w:rPr>
              <w:t>86786576</w:t>
            </w:r>
            <w:r>
              <w:rPr>
                <w:rFonts w:hint="eastAsia"/>
                <w:sz w:val="28"/>
                <w:szCs w:val="28"/>
              </w:rPr>
              <w:t>；传真：</w:t>
            </w:r>
            <w:r>
              <w:rPr>
                <w:rFonts w:hint="eastAsia"/>
                <w:sz w:val="28"/>
                <w:szCs w:val="28"/>
              </w:rPr>
              <w:t>86786575</w:t>
            </w:r>
            <w:r>
              <w:rPr>
                <w:rFonts w:hint="eastAsia"/>
                <w:sz w:val="28"/>
                <w:szCs w:val="28"/>
              </w:rPr>
              <w:t>。</w:t>
            </w:r>
          </w:p>
        </w:tc>
      </w:tr>
    </w:tbl>
    <w:p w:rsidR="00227081" w:rsidRPr="00607265" w:rsidRDefault="00227081"/>
    <w:sectPr w:rsidR="00227081" w:rsidRPr="00607265" w:rsidSect="002270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07265"/>
    <w:rsid w:val="00227081"/>
    <w:rsid w:val="00607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65"/>
    <w:pPr>
      <w:widowControl w:val="0"/>
      <w:jc w:val="both"/>
    </w:pPr>
  </w:style>
  <w:style w:type="paragraph" w:styleId="2">
    <w:name w:val="heading 2"/>
    <w:basedOn w:val="a"/>
    <w:next w:val="a"/>
    <w:link w:val="2Char"/>
    <w:unhideWhenUsed/>
    <w:qFormat/>
    <w:rsid w:val="00607265"/>
    <w:pPr>
      <w:keepNext/>
      <w:keepLines/>
      <w:spacing w:line="413" w:lineRule="auto"/>
      <w:jc w:val="center"/>
      <w:outlineLvl w:val="1"/>
    </w:pPr>
    <w:rPr>
      <w:rFonts w:ascii="Arial" w:eastAsia="楷体_GB2312" w:hAnsi="Arial"/>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07265"/>
    <w:rPr>
      <w:rFonts w:ascii="Arial" w:eastAsia="楷体_GB2312" w:hAnsi="Arial"/>
      <w:kern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1737</Characters>
  <Application>Microsoft Office Word</Application>
  <DocSecurity>0</DocSecurity>
  <Lines>14</Lines>
  <Paragraphs>4</Paragraphs>
  <ScaleCrop>false</ScaleCrop>
  <Company>Lenovo</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2018-11-07T03:06:00Z</dcterms:created>
  <dcterms:modified xsi:type="dcterms:W3CDTF">2018-11-07T03:08:00Z</dcterms:modified>
</cp:coreProperties>
</file>